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62" w:rsidRDefault="00FA7E62" w:rsidP="00C90C19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7672610" r:id="rId5"/>
        </w:pict>
      </w:r>
      <w:r>
        <w:rPr>
          <w:b/>
          <w:sz w:val="28"/>
          <w:szCs w:val="28"/>
        </w:rPr>
        <w:t>УКРАЇНА</w:t>
      </w:r>
    </w:p>
    <w:p w:rsidR="00FA7E62" w:rsidRDefault="00FA7E62" w:rsidP="00C90C19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A7E62" w:rsidRDefault="00FA7E62" w:rsidP="00C90C19">
      <w:pPr>
        <w:pStyle w:val="Caption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FA7E62" w:rsidRDefault="00FA7E62" w:rsidP="00C90C19">
      <w:pPr>
        <w:jc w:val="both"/>
        <w:rPr>
          <w:sz w:val="28"/>
          <w:szCs w:val="28"/>
          <w:lang w:val="uk-UA" w:eastAsia="uk-UA"/>
        </w:rPr>
      </w:pPr>
    </w:p>
    <w:p w:rsidR="00FA7E62" w:rsidRDefault="00FA7E62" w:rsidP="00C90C1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FA7E62" w:rsidRDefault="00FA7E62" w:rsidP="00C90C19">
      <w:pPr>
        <w:jc w:val="center"/>
        <w:rPr>
          <w:b/>
          <w:sz w:val="28"/>
          <w:szCs w:val="28"/>
          <w:lang w:val="uk-UA" w:eastAsia="uk-UA"/>
        </w:rPr>
      </w:pPr>
    </w:p>
    <w:p w:rsidR="00FA7E62" w:rsidRPr="00C90C19" w:rsidRDefault="00FA7E62" w:rsidP="00C90C1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12</w:t>
      </w:r>
      <w:r w:rsidRPr="00C90C19">
        <w:rPr>
          <w:b/>
          <w:sz w:val="28"/>
          <w:szCs w:val="28"/>
          <w:lang w:val="uk-UA" w:eastAsia="uk-UA"/>
        </w:rPr>
        <w:t>.1</w:t>
      </w:r>
      <w:r>
        <w:rPr>
          <w:b/>
          <w:sz w:val="28"/>
          <w:szCs w:val="28"/>
          <w:lang w:val="uk-UA" w:eastAsia="uk-UA"/>
        </w:rPr>
        <w:t>2</w:t>
      </w:r>
      <w:r w:rsidRPr="00C90C19">
        <w:rPr>
          <w:b/>
          <w:sz w:val="28"/>
          <w:szCs w:val="28"/>
          <w:lang w:val="uk-UA" w:eastAsia="uk-UA"/>
        </w:rPr>
        <w:t>.2019</w:t>
      </w:r>
      <w:r w:rsidRPr="00C90C19">
        <w:rPr>
          <w:b/>
          <w:sz w:val="28"/>
          <w:szCs w:val="28"/>
          <w:lang w:val="uk-UA" w:eastAsia="uk-UA"/>
        </w:rPr>
        <w:tab/>
      </w:r>
      <w:r w:rsidRPr="00C90C19">
        <w:rPr>
          <w:b/>
          <w:sz w:val="28"/>
          <w:szCs w:val="28"/>
          <w:lang w:val="uk-UA" w:eastAsia="uk-UA"/>
        </w:rPr>
        <w:tab/>
      </w:r>
      <w:r w:rsidRPr="00C90C19">
        <w:rPr>
          <w:b/>
          <w:sz w:val="28"/>
          <w:szCs w:val="28"/>
          <w:lang w:val="uk-UA" w:eastAsia="uk-UA"/>
        </w:rPr>
        <w:tab/>
      </w:r>
      <w:r w:rsidRPr="00C90C19">
        <w:rPr>
          <w:b/>
          <w:sz w:val="28"/>
          <w:szCs w:val="28"/>
          <w:lang w:val="uk-UA" w:eastAsia="uk-UA"/>
        </w:rPr>
        <w:tab/>
      </w:r>
      <w:r w:rsidRPr="00C90C19">
        <w:rPr>
          <w:b/>
          <w:sz w:val="28"/>
          <w:szCs w:val="28"/>
          <w:lang w:val="uk-UA" w:eastAsia="uk-UA"/>
        </w:rPr>
        <w:tab/>
        <w:t>Нетішин</w:t>
      </w:r>
      <w:r w:rsidRPr="00C90C19">
        <w:rPr>
          <w:b/>
          <w:sz w:val="28"/>
          <w:szCs w:val="28"/>
          <w:lang w:val="uk-UA" w:eastAsia="uk-UA"/>
        </w:rPr>
        <w:tab/>
      </w:r>
      <w:r w:rsidRPr="00C90C19">
        <w:rPr>
          <w:b/>
          <w:sz w:val="28"/>
          <w:szCs w:val="28"/>
          <w:lang w:val="uk-UA" w:eastAsia="uk-UA"/>
        </w:rPr>
        <w:tab/>
      </w:r>
      <w:r w:rsidRPr="00C90C19">
        <w:rPr>
          <w:b/>
          <w:sz w:val="28"/>
          <w:szCs w:val="28"/>
          <w:lang w:val="uk-UA" w:eastAsia="uk-UA"/>
        </w:rPr>
        <w:tab/>
      </w:r>
      <w:r w:rsidRPr="00C90C19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570</w:t>
      </w:r>
      <w:r w:rsidRPr="00C90C19">
        <w:rPr>
          <w:b/>
          <w:sz w:val="28"/>
          <w:szCs w:val="28"/>
          <w:lang w:val="uk-UA" w:eastAsia="uk-UA"/>
        </w:rPr>
        <w:t>/2019</w:t>
      </w:r>
    </w:p>
    <w:p w:rsidR="00FA7E62" w:rsidRPr="00C90C19" w:rsidRDefault="00FA7E62" w:rsidP="00C90C19">
      <w:pPr>
        <w:pStyle w:val="Caption"/>
        <w:ind w:firstLine="0"/>
        <w:jc w:val="left"/>
        <w:rPr>
          <w:sz w:val="28"/>
          <w:szCs w:val="28"/>
        </w:rPr>
      </w:pPr>
    </w:p>
    <w:p w:rsidR="00FA7E62" w:rsidRPr="00C90C19" w:rsidRDefault="00FA7E62" w:rsidP="006F3201">
      <w:pPr>
        <w:ind w:right="495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>Про коригування тарифів на послуги з постачання теплової енергії та постачання гарячої води</w:t>
      </w:r>
    </w:p>
    <w:p w:rsidR="00FA7E62" w:rsidRPr="00C90C19" w:rsidRDefault="00FA7E62" w:rsidP="006F3201">
      <w:pPr>
        <w:jc w:val="both"/>
        <w:rPr>
          <w:sz w:val="28"/>
          <w:szCs w:val="28"/>
          <w:lang w:val="uk-UA"/>
        </w:rPr>
      </w:pPr>
    </w:p>
    <w:p w:rsidR="00FA7E62" w:rsidRPr="00C90C19" w:rsidRDefault="00FA7E62" w:rsidP="00C90C19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C90C19">
        <w:rPr>
          <w:sz w:val="28"/>
          <w:szCs w:val="28"/>
          <w:lang w:val="uk-UA"/>
        </w:rPr>
        <w:t xml:space="preserve">Відповідно до підпункту 2 пункту «а» статті 28, пункту 3 частини 4 </w:t>
      </w:r>
      <w:r>
        <w:rPr>
          <w:sz w:val="28"/>
          <w:szCs w:val="28"/>
          <w:lang w:val="uk-UA"/>
        </w:rPr>
        <w:t xml:space="preserve"> </w:t>
      </w:r>
      <w:r w:rsidRPr="00C90C19">
        <w:rPr>
          <w:sz w:val="28"/>
          <w:szCs w:val="28"/>
          <w:lang w:val="uk-UA"/>
        </w:rPr>
        <w:t>статті 42</w:t>
      </w:r>
      <w:r>
        <w:rPr>
          <w:sz w:val="28"/>
          <w:szCs w:val="28"/>
          <w:lang w:val="uk-UA"/>
        </w:rPr>
        <w:t xml:space="preserve">, частини 5 статті 59 </w:t>
      </w:r>
      <w:r w:rsidRPr="00C90C19">
        <w:rPr>
          <w:sz w:val="28"/>
          <w:szCs w:val="28"/>
          <w:lang w:val="uk-UA"/>
        </w:rPr>
        <w:t xml:space="preserve">Закону України «Про місцеве самоврядування в Україні», постанови Кабінету Міністрів України від 01 червня 2011 року № 869 «Про забезпечення єдиного підходу до формування тарифів на житлово-комунальні послуги», рішення виконавчого комітету Нетішинської міської ради від </w:t>
      </w:r>
      <w:r>
        <w:rPr>
          <w:sz w:val="28"/>
          <w:szCs w:val="28"/>
          <w:lang w:val="uk-UA" w:eastAsia="uk-UA"/>
        </w:rPr>
        <w:t xml:space="preserve">06 грудня </w:t>
      </w:r>
      <w:r w:rsidRPr="00C90C19">
        <w:rPr>
          <w:sz w:val="28"/>
          <w:szCs w:val="28"/>
          <w:lang w:val="uk-UA" w:eastAsia="uk-UA"/>
        </w:rPr>
        <w:t>2018</w:t>
      </w:r>
      <w:r>
        <w:rPr>
          <w:sz w:val="28"/>
          <w:szCs w:val="28"/>
          <w:lang w:val="uk-UA" w:eastAsia="uk-UA"/>
        </w:rPr>
        <w:t xml:space="preserve"> року</w:t>
      </w:r>
      <w:r w:rsidRPr="00C90C19">
        <w:rPr>
          <w:sz w:val="28"/>
          <w:szCs w:val="28"/>
          <w:lang w:val="uk-UA" w:eastAsia="uk-UA"/>
        </w:rPr>
        <w:t xml:space="preserve"> № 565/2018</w:t>
      </w:r>
      <w:r w:rsidRPr="00C90C19">
        <w:rPr>
          <w:b/>
          <w:sz w:val="28"/>
          <w:szCs w:val="28"/>
          <w:lang w:val="uk-UA" w:eastAsia="uk-UA"/>
        </w:rPr>
        <w:t xml:space="preserve"> «</w:t>
      </w:r>
      <w:r w:rsidRPr="00C90C19">
        <w:rPr>
          <w:sz w:val="28"/>
          <w:szCs w:val="28"/>
          <w:lang w:val="uk-UA"/>
        </w:rPr>
        <w:t>Про встановлення тарифів на послуги з постачання теплової енергії та постачання гарячої води», з метою розгляду листа ВП «Хмельницька АЕС», зареєстрованого у виконавчому комітеті Нетішинської</w:t>
      </w:r>
      <w:r>
        <w:rPr>
          <w:sz w:val="28"/>
          <w:szCs w:val="28"/>
          <w:lang w:val="uk-UA"/>
        </w:rPr>
        <w:t xml:space="preserve"> міської ради </w:t>
      </w:r>
      <w:r w:rsidRPr="00C90C19">
        <w:rPr>
          <w:sz w:val="28"/>
          <w:szCs w:val="28"/>
          <w:lang w:val="uk-UA"/>
        </w:rPr>
        <w:t xml:space="preserve">11 листопада 2019 року за № 32/4315-01-13/2019, виконавчий комітет Нетішинської міської ради  </w:t>
      </w:r>
      <w:r>
        <w:rPr>
          <w:sz w:val="28"/>
          <w:szCs w:val="28"/>
          <w:lang w:val="uk-UA"/>
        </w:rPr>
        <w:t xml:space="preserve">  </w:t>
      </w:r>
      <w:r w:rsidRPr="00C90C19">
        <w:rPr>
          <w:sz w:val="28"/>
          <w:szCs w:val="28"/>
          <w:lang w:val="uk-UA"/>
        </w:rPr>
        <w:t>в и р і ш и в:</w:t>
      </w:r>
    </w:p>
    <w:p w:rsidR="00FA7E62" w:rsidRPr="00C90C19" w:rsidRDefault="00FA7E62" w:rsidP="006F3201">
      <w:pPr>
        <w:jc w:val="both"/>
        <w:rPr>
          <w:sz w:val="28"/>
          <w:szCs w:val="28"/>
          <w:lang w:val="uk-UA"/>
        </w:rPr>
      </w:pPr>
    </w:p>
    <w:p w:rsidR="00FA7E62" w:rsidRPr="00C90C19" w:rsidRDefault="00FA7E62" w:rsidP="006F3201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>1. Встановити відокремленому підрозділу «Хмельницька атомна електростанція» ДП «НАЕК «Енергоатом» відкоригований:</w:t>
      </w:r>
    </w:p>
    <w:p w:rsidR="00FA7E62" w:rsidRPr="00C90C19" w:rsidRDefault="00FA7E62" w:rsidP="006F3201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 xml:space="preserve">1.1. тариф на послуги з постачання теплової енергії та постачання гарячої води </w:t>
      </w:r>
      <w:r w:rsidRPr="00C90C19">
        <w:rPr>
          <w:b/>
          <w:bCs/>
          <w:sz w:val="28"/>
          <w:szCs w:val="28"/>
          <w:lang w:val="uk-UA"/>
        </w:rPr>
        <w:t>для потреб населення</w:t>
      </w:r>
      <w:r w:rsidRPr="00C90C19">
        <w:rPr>
          <w:sz w:val="28"/>
          <w:szCs w:val="28"/>
          <w:lang w:val="uk-UA"/>
        </w:rPr>
        <w:t xml:space="preserve"> за структурою, згідно з додатком 1, а саме:</w:t>
      </w:r>
    </w:p>
    <w:p w:rsidR="00FA7E62" w:rsidRPr="00C90C19" w:rsidRDefault="00FA7E62" w:rsidP="006F3201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>1.1.1. тариф на послуги з постачання теплової енергії у розмі</w:t>
      </w:r>
      <w:r>
        <w:rPr>
          <w:sz w:val="28"/>
          <w:szCs w:val="28"/>
          <w:lang w:val="uk-UA"/>
        </w:rPr>
        <w:t xml:space="preserve">рі                      196,90 </w:t>
      </w:r>
      <w:r w:rsidRPr="00C90C19">
        <w:rPr>
          <w:sz w:val="28"/>
          <w:szCs w:val="28"/>
          <w:lang w:val="uk-UA"/>
        </w:rPr>
        <w:t xml:space="preserve">грн за 1 Гкал </w:t>
      </w:r>
      <w:r w:rsidRPr="00C90C19">
        <w:rPr>
          <w:sz w:val="28"/>
          <w:szCs w:val="28"/>
          <w:shd w:val="clear" w:color="auto" w:fill="FFFFFF"/>
          <w:lang w:val="uk-UA"/>
        </w:rPr>
        <w:t>(без податку на додану вартість)</w:t>
      </w:r>
      <w:r w:rsidRPr="00C90C19">
        <w:rPr>
          <w:sz w:val="28"/>
          <w:szCs w:val="28"/>
          <w:lang w:val="uk-UA"/>
        </w:rPr>
        <w:t>;</w:t>
      </w:r>
    </w:p>
    <w:p w:rsidR="00FA7E62" w:rsidRPr="00C90C19" w:rsidRDefault="00FA7E62" w:rsidP="00C76BF6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 xml:space="preserve">1.1.2. тариф на послуги з постачання гарячої води за умови підключення рушникосушильників у розмірі 22,31 грн за </w:t>
      </w:r>
      <w:r w:rsidRPr="00C90C19">
        <w:rPr>
          <w:sz w:val="28"/>
          <w:szCs w:val="28"/>
          <w:shd w:val="clear" w:color="auto" w:fill="FFFFFF"/>
          <w:lang w:val="uk-UA"/>
        </w:rPr>
        <w:t>1 куб.м (без податку на додану вартість)</w:t>
      </w:r>
      <w:r w:rsidRPr="00C90C19">
        <w:rPr>
          <w:sz w:val="28"/>
          <w:szCs w:val="28"/>
          <w:lang w:val="uk-UA"/>
        </w:rPr>
        <w:t>;</w:t>
      </w:r>
    </w:p>
    <w:p w:rsidR="00FA7E62" w:rsidRPr="00C90C19" w:rsidRDefault="00FA7E62" w:rsidP="00C76BF6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 xml:space="preserve">1.1.3. тариф на послуги з постачання гарячої води за умови відсутності рушникосушильників у розмірі 21,48 грн за </w:t>
      </w:r>
      <w:r w:rsidRPr="00C90C19">
        <w:rPr>
          <w:sz w:val="28"/>
          <w:szCs w:val="28"/>
          <w:shd w:val="clear" w:color="auto" w:fill="FFFFFF"/>
          <w:lang w:val="uk-UA"/>
        </w:rPr>
        <w:t>1 куб.м (без податку на додану вартість)</w:t>
      </w:r>
      <w:r w:rsidRPr="00C90C19">
        <w:rPr>
          <w:sz w:val="28"/>
          <w:szCs w:val="28"/>
          <w:lang w:val="uk-UA"/>
        </w:rPr>
        <w:t>;</w:t>
      </w:r>
    </w:p>
    <w:p w:rsidR="00FA7E62" w:rsidRPr="00C90C19" w:rsidRDefault="00FA7E62" w:rsidP="006F3201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 xml:space="preserve">1.2. тариф на послуги з постачання теплової енергії та постачання гарячої води </w:t>
      </w:r>
      <w:r w:rsidRPr="00C90C19">
        <w:rPr>
          <w:b/>
          <w:bCs/>
          <w:sz w:val="28"/>
          <w:szCs w:val="28"/>
          <w:lang w:val="uk-UA"/>
        </w:rPr>
        <w:t>для потреб бюджетних установ та організацій, інших споживачів за структурою,</w:t>
      </w:r>
      <w:r w:rsidRPr="00C90C19">
        <w:rPr>
          <w:sz w:val="28"/>
          <w:szCs w:val="28"/>
          <w:lang w:val="uk-UA"/>
        </w:rPr>
        <w:t xml:space="preserve"> згідно з додатком 2, а саме:</w:t>
      </w:r>
    </w:p>
    <w:p w:rsidR="00FA7E62" w:rsidRDefault="00FA7E62" w:rsidP="00C76BF6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 xml:space="preserve">1.2.1. тариф на послуги з постачання теплової енергії у розмірі 196,90 грн за </w:t>
      </w:r>
      <w:r w:rsidRPr="00C90C19">
        <w:rPr>
          <w:sz w:val="28"/>
          <w:szCs w:val="28"/>
          <w:shd w:val="clear" w:color="auto" w:fill="FFFFFF"/>
          <w:lang w:val="uk-UA"/>
        </w:rPr>
        <w:t>1 Гкал (без податку на додану вартість)</w:t>
      </w:r>
      <w:r w:rsidRPr="00C90C19">
        <w:rPr>
          <w:sz w:val="28"/>
          <w:szCs w:val="28"/>
          <w:lang w:val="uk-UA"/>
        </w:rPr>
        <w:t>;</w:t>
      </w:r>
    </w:p>
    <w:p w:rsidR="00FA7E62" w:rsidRDefault="00FA7E62" w:rsidP="00C90C19">
      <w:pPr>
        <w:jc w:val="both"/>
        <w:rPr>
          <w:sz w:val="28"/>
          <w:szCs w:val="28"/>
          <w:lang w:val="uk-UA"/>
        </w:rPr>
      </w:pPr>
    </w:p>
    <w:p w:rsidR="00FA7E62" w:rsidRDefault="00FA7E62" w:rsidP="00C90C19">
      <w:pPr>
        <w:jc w:val="center"/>
        <w:rPr>
          <w:sz w:val="28"/>
          <w:szCs w:val="28"/>
          <w:lang w:val="uk-UA"/>
        </w:rPr>
      </w:pPr>
    </w:p>
    <w:p w:rsidR="00FA7E62" w:rsidRDefault="00FA7E62" w:rsidP="00C90C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FA7E62" w:rsidRPr="00C90C19" w:rsidRDefault="00FA7E62" w:rsidP="00C90C19">
      <w:pPr>
        <w:jc w:val="center"/>
        <w:rPr>
          <w:sz w:val="28"/>
          <w:szCs w:val="28"/>
          <w:lang w:val="uk-UA"/>
        </w:rPr>
      </w:pPr>
    </w:p>
    <w:p w:rsidR="00FA7E62" w:rsidRPr="00C90C19" w:rsidRDefault="00FA7E62" w:rsidP="00C76BF6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 xml:space="preserve">1.2.2. тариф на послуги з постачання гарячої води у розмірі 22,16 грн за                   </w:t>
      </w:r>
      <w:r w:rsidRPr="00C90C19">
        <w:rPr>
          <w:sz w:val="28"/>
          <w:szCs w:val="28"/>
          <w:shd w:val="clear" w:color="auto" w:fill="FFFFFF"/>
          <w:lang w:val="uk-UA"/>
        </w:rPr>
        <w:t>1 куб.м (без податку на додану вартість)</w:t>
      </w:r>
      <w:r w:rsidRPr="00C90C19">
        <w:rPr>
          <w:sz w:val="28"/>
          <w:szCs w:val="28"/>
          <w:lang w:val="uk-UA"/>
        </w:rPr>
        <w:t>;</w:t>
      </w:r>
    </w:p>
    <w:p w:rsidR="00FA7E62" w:rsidRPr="00C90C19" w:rsidRDefault="00FA7E62" w:rsidP="006F3201">
      <w:pPr>
        <w:ind w:firstLine="708"/>
        <w:jc w:val="both"/>
        <w:rPr>
          <w:sz w:val="28"/>
          <w:szCs w:val="28"/>
          <w:lang w:val="uk-UA"/>
        </w:rPr>
      </w:pPr>
    </w:p>
    <w:p w:rsidR="00FA7E62" w:rsidRPr="00C90C19" w:rsidRDefault="00FA7E62" w:rsidP="006F3201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>2. Рішення набирає чинності від 01 січня 2020 року та підлягає оприлюдненню у газеті «Нетішинський вісник».</w:t>
      </w:r>
    </w:p>
    <w:p w:rsidR="00FA7E62" w:rsidRPr="00C90C19" w:rsidRDefault="00FA7E62" w:rsidP="006F3201">
      <w:pPr>
        <w:jc w:val="both"/>
        <w:rPr>
          <w:sz w:val="28"/>
          <w:szCs w:val="28"/>
          <w:lang w:val="uk-UA"/>
        </w:rPr>
      </w:pPr>
    </w:p>
    <w:p w:rsidR="00FA7E62" w:rsidRPr="00C90C19" w:rsidRDefault="00FA7E62" w:rsidP="006F3201">
      <w:pPr>
        <w:ind w:firstLine="708"/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>3. Контроль за виконанням цього рішення покласти на першого за</w:t>
      </w:r>
      <w:r>
        <w:rPr>
          <w:sz w:val="28"/>
          <w:szCs w:val="28"/>
          <w:lang w:val="uk-UA"/>
        </w:rPr>
        <w:t xml:space="preserve">ступника міського голови Івана </w:t>
      </w:r>
      <w:r w:rsidRPr="00C90C19">
        <w:rPr>
          <w:sz w:val="28"/>
          <w:szCs w:val="28"/>
          <w:lang w:val="uk-UA"/>
        </w:rPr>
        <w:t>Романюка.</w:t>
      </w:r>
    </w:p>
    <w:p w:rsidR="00FA7E62" w:rsidRPr="00C90C19" w:rsidRDefault="00FA7E62" w:rsidP="006F3201">
      <w:pPr>
        <w:jc w:val="both"/>
        <w:rPr>
          <w:sz w:val="28"/>
          <w:szCs w:val="28"/>
          <w:lang w:val="uk-UA"/>
        </w:rPr>
      </w:pPr>
    </w:p>
    <w:p w:rsidR="00FA7E62" w:rsidRDefault="00FA7E62" w:rsidP="006F3201">
      <w:pPr>
        <w:jc w:val="both"/>
        <w:rPr>
          <w:sz w:val="28"/>
          <w:szCs w:val="28"/>
          <w:lang w:val="uk-UA"/>
        </w:rPr>
      </w:pPr>
    </w:p>
    <w:p w:rsidR="00FA7E62" w:rsidRDefault="00FA7E62" w:rsidP="006F3201">
      <w:pPr>
        <w:jc w:val="both"/>
        <w:rPr>
          <w:sz w:val="28"/>
          <w:szCs w:val="28"/>
          <w:lang w:val="uk-UA"/>
        </w:rPr>
      </w:pPr>
    </w:p>
    <w:p w:rsidR="00FA7E62" w:rsidRPr="00C90C19" w:rsidRDefault="00FA7E62" w:rsidP="006F3201">
      <w:pPr>
        <w:jc w:val="both"/>
        <w:rPr>
          <w:sz w:val="28"/>
          <w:szCs w:val="28"/>
          <w:lang w:val="uk-UA"/>
        </w:rPr>
      </w:pPr>
    </w:p>
    <w:p w:rsidR="00FA7E62" w:rsidRPr="00C90C19" w:rsidRDefault="00FA7E62" w:rsidP="006F3201">
      <w:pPr>
        <w:jc w:val="both"/>
        <w:rPr>
          <w:sz w:val="28"/>
          <w:szCs w:val="28"/>
          <w:lang w:val="uk-UA"/>
        </w:rPr>
      </w:pPr>
    </w:p>
    <w:p w:rsidR="00FA7E62" w:rsidRPr="00C90C19" w:rsidRDefault="00FA7E62" w:rsidP="006F3201">
      <w:pPr>
        <w:jc w:val="both"/>
        <w:rPr>
          <w:sz w:val="28"/>
          <w:szCs w:val="28"/>
          <w:lang w:val="uk-UA"/>
        </w:rPr>
      </w:pPr>
    </w:p>
    <w:p w:rsidR="00FA7E62" w:rsidRPr="00C90C19" w:rsidRDefault="00FA7E62" w:rsidP="006F3201">
      <w:pPr>
        <w:jc w:val="both"/>
        <w:rPr>
          <w:sz w:val="28"/>
          <w:szCs w:val="28"/>
          <w:lang w:val="uk-UA"/>
        </w:rPr>
      </w:pPr>
      <w:r w:rsidRPr="00C90C19">
        <w:rPr>
          <w:sz w:val="28"/>
          <w:szCs w:val="28"/>
          <w:lang w:val="uk-UA"/>
        </w:rPr>
        <w:t>Міський голова</w:t>
      </w:r>
      <w:r w:rsidRPr="00C90C19">
        <w:rPr>
          <w:sz w:val="28"/>
          <w:szCs w:val="28"/>
          <w:lang w:val="uk-UA"/>
        </w:rPr>
        <w:tab/>
      </w:r>
      <w:r w:rsidRPr="00C90C19">
        <w:rPr>
          <w:sz w:val="28"/>
          <w:szCs w:val="28"/>
          <w:lang w:val="uk-UA"/>
        </w:rPr>
        <w:tab/>
      </w:r>
      <w:r w:rsidRPr="00C90C19">
        <w:rPr>
          <w:sz w:val="28"/>
          <w:szCs w:val="28"/>
          <w:lang w:val="uk-UA"/>
        </w:rPr>
        <w:tab/>
      </w:r>
      <w:r w:rsidRPr="00C90C19">
        <w:rPr>
          <w:sz w:val="28"/>
          <w:szCs w:val="28"/>
          <w:lang w:val="uk-UA"/>
        </w:rPr>
        <w:tab/>
      </w:r>
      <w:r w:rsidRPr="00C90C19">
        <w:rPr>
          <w:sz w:val="28"/>
          <w:szCs w:val="28"/>
          <w:lang w:val="uk-UA"/>
        </w:rPr>
        <w:tab/>
      </w:r>
      <w:r w:rsidRPr="00C90C19">
        <w:rPr>
          <w:sz w:val="28"/>
          <w:szCs w:val="28"/>
          <w:lang w:val="uk-UA"/>
        </w:rPr>
        <w:tab/>
      </w:r>
      <w:r w:rsidRPr="00C90C19">
        <w:rPr>
          <w:sz w:val="28"/>
          <w:szCs w:val="28"/>
          <w:lang w:val="uk-UA"/>
        </w:rPr>
        <w:tab/>
        <w:t>Олександр СУПРУНЮК</w:t>
      </w:r>
    </w:p>
    <w:p w:rsidR="00FA7E62" w:rsidRPr="00C90C19" w:rsidRDefault="00FA7E62">
      <w:pPr>
        <w:rPr>
          <w:sz w:val="28"/>
          <w:szCs w:val="28"/>
        </w:rPr>
      </w:pPr>
    </w:p>
    <w:sectPr w:rsidR="00FA7E62" w:rsidRPr="00C90C19" w:rsidSect="00055B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201"/>
    <w:rsid w:val="00055BC8"/>
    <w:rsid w:val="00097315"/>
    <w:rsid w:val="00112CA7"/>
    <w:rsid w:val="00186FF0"/>
    <w:rsid w:val="001921C9"/>
    <w:rsid w:val="001C4E64"/>
    <w:rsid w:val="00302BD4"/>
    <w:rsid w:val="00335161"/>
    <w:rsid w:val="003C6601"/>
    <w:rsid w:val="004F7E61"/>
    <w:rsid w:val="005233D1"/>
    <w:rsid w:val="00592774"/>
    <w:rsid w:val="0061349E"/>
    <w:rsid w:val="006F3201"/>
    <w:rsid w:val="00721BF7"/>
    <w:rsid w:val="00745BA5"/>
    <w:rsid w:val="007877A7"/>
    <w:rsid w:val="007C275A"/>
    <w:rsid w:val="007E0970"/>
    <w:rsid w:val="0084501C"/>
    <w:rsid w:val="00866C79"/>
    <w:rsid w:val="008A3DB8"/>
    <w:rsid w:val="00994657"/>
    <w:rsid w:val="00A20259"/>
    <w:rsid w:val="00AC6A59"/>
    <w:rsid w:val="00AC6F7C"/>
    <w:rsid w:val="00BD639A"/>
    <w:rsid w:val="00C04CE8"/>
    <w:rsid w:val="00C362EF"/>
    <w:rsid w:val="00C52293"/>
    <w:rsid w:val="00C76BF6"/>
    <w:rsid w:val="00C90C19"/>
    <w:rsid w:val="00CD70FC"/>
    <w:rsid w:val="00CD78DD"/>
    <w:rsid w:val="00D5570A"/>
    <w:rsid w:val="00D9793C"/>
    <w:rsid w:val="00F821C0"/>
    <w:rsid w:val="00FA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01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NormalWeb">
    <w:name w:val="Normal (Web)"/>
    <w:basedOn w:val="Normal"/>
    <w:uiPriority w:val="99"/>
    <w:rsid w:val="006F3201"/>
    <w:pPr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uiPriority w:val="99"/>
    <w:qFormat/>
    <w:rsid w:val="006F3201"/>
    <w:pPr>
      <w:ind w:firstLine="720"/>
      <w:jc w:val="center"/>
    </w:pPr>
    <w:rPr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86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BD4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351</Words>
  <Characters>2001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2019-12-09T06:50:00Z</cp:lastPrinted>
  <dcterms:created xsi:type="dcterms:W3CDTF">2019-11-14T09:05:00Z</dcterms:created>
  <dcterms:modified xsi:type="dcterms:W3CDTF">2019-12-12T14:17:00Z</dcterms:modified>
</cp:coreProperties>
</file>